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B20F6" w:rsidTr="009A4CF1">
        <w:trPr>
          <w:cantSplit/>
        </w:trPr>
        <w:tc>
          <w:tcPr>
            <w:tcW w:w="1134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B20F6" w:rsidRDefault="00DB20F6" w:rsidP="00DB20F6">
      <w:pPr>
        <w:ind w:right="2692"/>
        <w:rPr>
          <w:color w:val="4472C4" w:themeColor="accent5"/>
        </w:rPr>
      </w:pP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 w:hanging="1134"/>
        <w:rPr>
          <w:b/>
        </w:rPr>
      </w:pPr>
      <w:r>
        <w:rPr>
          <w:color w:val="0000FF"/>
        </w:rPr>
        <w:t>..............</w:t>
      </w:r>
      <w:r>
        <w:tab/>
      </w:r>
      <w:r>
        <w:rPr>
          <w:b/>
        </w:rPr>
        <w:t>Probenahmeschacht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  <w:tab w:val="num" w:pos="4367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unabhängige Fremdüberwachung durch externe Prüfstellen</w:t>
      </w:r>
    </w:p>
    <w:p w:rsidR="00DB20F6" w:rsidRPr="004B0041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4B0041">
        <w:t>CE-Kennzeichnung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Behälterherstellung in güteüberwachter, monolithischer Fertigbau</w:t>
      </w:r>
      <w:r w:rsidR="005674DC">
        <w:t>-</w:t>
      </w:r>
      <w:r>
        <w:t>weise aus Stahlbeton nach DIN 1045-4 mit geprüfter Typenstatik</w:t>
      </w:r>
    </w:p>
    <w:p w:rsidR="00DB20F6" w:rsidRDefault="00380627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Stahlbetonbehälter </w:t>
      </w:r>
      <w:r w:rsidR="00DB20F6">
        <w:t>Wandstärke 15 cm, Schachtaufbauten gem. DIN 4034-1 einschließlich Gleitringdichtung</w:t>
      </w:r>
    </w:p>
    <w:p w:rsidR="005674DC" w:rsidRDefault="005674DC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Schachtaufbau in Abhängigkeit von der Zulauftiefe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gelenkige Rohranschlüsse durch werkseitig eingebaute, bestän</w:t>
      </w:r>
      <w:r w:rsidR="005674DC">
        <w:t>-</w:t>
      </w:r>
      <w:r>
        <w:t>dige Dichtelemente (NBR) für Kunststoffrohre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Pr="005674DC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>„</w:t>
      </w:r>
      <w:r w:rsidR="003851F2">
        <w:t>Lüftungsöffnungen</w:t>
      </w:r>
      <w:r>
        <w:t xml:space="preserve">“: </w:t>
      </w:r>
      <w:r w:rsidRPr="009542B8">
        <w:rPr>
          <w:color w:val="4472C4" w:themeColor="accent5"/>
        </w:rPr>
        <w:t>Klasse B 125 / D 400</w:t>
      </w:r>
    </w:p>
    <w:p w:rsidR="005674DC" w:rsidRDefault="005674DC" w:rsidP="005674D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B20F6" w:rsidTr="009A4CF1">
        <w:tc>
          <w:tcPr>
            <w:tcW w:w="1134" w:type="dxa"/>
          </w:tcPr>
          <w:p w:rsidR="00DB20F6" w:rsidRDefault="00DB20F6" w:rsidP="009A4CF1">
            <w:r>
              <w:t>Anzahl</w:t>
            </w:r>
          </w:p>
        </w:tc>
        <w:tc>
          <w:tcPr>
            <w:tcW w:w="4253" w:type="dxa"/>
          </w:tcPr>
          <w:p w:rsidR="00DB20F6" w:rsidRDefault="00DB20F6" w:rsidP="009A4CF1">
            <w:pPr>
              <w:jc w:val="right"/>
              <w:rPr>
                <w:color w:val="0000FF"/>
              </w:rPr>
            </w:pPr>
            <w:r w:rsidRPr="009542B8">
              <w:rPr>
                <w:color w:val="70AD47" w:themeColor="accent6"/>
              </w:rPr>
              <w:t>1</w:t>
            </w:r>
          </w:p>
        </w:tc>
        <w:tc>
          <w:tcPr>
            <w:tcW w:w="992" w:type="dxa"/>
          </w:tcPr>
          <w:p w:rsidR="00DB20F6" w:rsidRDefault="00DB20F6" w:rsidP="009A4CF1">
            <w:r>
              <w:t xml:space="preserve"> Stück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B20F6" w:rsidRDefault="00DB20F6" w:rsidP="00DB20F6"/>
    <w:p w:rsidR="00DB20F6" w:rsidRDefault="00DB20F6" w:rsidP="00DB20F6"/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Default="00353F0D" w:rsidP="00DB20F6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</w:p>
    <w:sectPr w:rsidR="00353F0D" w:rsidSect="00EC09F4">
      <w:pgSz w:w="11906" w:h="16838" w:code="9"/>
      <w:pgMar w:top="680" w:right="709" w:bottom="284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A1A52"/>
    <w:rsid w:val="00147B20"/>
    <w:rsid w:val="001E75B7"/>
    <w:rsid w:val="001F098F"/>
    <w:rsid w:val="002261E1"/>
    <w:rsid w:val="00353F0D"/>
    <w:rsid w:val="00380627"/>
    <w:rsid w:val="003851F2"/>
    <w:rsid w:val="00390663"/>
    <w:rsid w:val="003B2FE2"/>
    <w:rsid w:val="005674DC"/>
    <w:rsid w:val="005C1784"/>
    <w:rsid w:val="00813061"/>
    <w:rsid w:val="00822873"/>
    <w:rsid w:val="00857FCD"/>
    <w:rsid w:val="00886A42"/>
    <w:rsid w:val="009D4AC1"/>
    <w:rsid w:val="00A7228D"/>
    <w:rsid w:val="00AF7EDF"/>
    <w:rsid w:val="00B4753F"/>
    <w:rsid w:val="00BF2641"/>
    <w:rsid w:val="00D10669"/>
    <w:rsid w:val="00D75ED5"/>
    <w:rsid w:val="00DB20F6"/>
    <w:rsid w:val="00DC2C18"/>
    <w:rsid w:val="00E32E2F"/>
    <w:rsid w:val="00EC09F4"/>
    <w:rsid w:val="00F01BC7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6</cp:revision>
  <cp:lastPrinted>2024-04-16T06:24:00Z</cp:lastPrinted>
  <dcterms:created xsi:type="dcterms:W3CDTF">2021-02-15T09:45:00Z</dcterms:created>
  <dcterms:modified xsi:type="dcterms:W3CDTF">2024-04-16T06:24:00Z</dcterms:modified>
</cp:coreProperties>
</file>